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rPr>
          <w:rFonts w:eastAsia="仿宋"/>
          <w:sz w:val="21"/>
          <w:szCs w:val="21"/>
        </w:rPr>
      </w:pPr>
    </w:p>
    <w:p>
      <w:pPr>
        <w:rPr>
          <w:rFonts w:eastAsia="仿宋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commentRangeStart w:id="0"/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浙江中医</w:t>
      </w:r>
      <w:r>
        <w:rPr>
          <w:rFonts w:hint="eastAsia" w:ascii="黑体" w:hAnsi="黑体" w:eastAsia="黑体" w:cs="黑体"/>
          <w:b w:val="0"/>
          <w:bCs w:val="0"/>
          <w:sz w:val="52"/>
          <w:szCs w:val="52"/>
          <w:lang w:val="en-US" w:eastAsia="zh-CN"/>
        </w:rPr>
        <w:t>药大学心理情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景剧剧本</w:t>
      </w:r>
      <w:commentRangeEnd w:id="0"/>
      <w:r>
        <w:commentReference w:id="0"/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</w:pPr>
      <w:commentRangeStart w:id="1"/>
      <w:r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  <w:t>木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  <w:t>偶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  <w:t>世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  <w:t>界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  <w:t>的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  <w:t>旅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  <w:t>行</w:t>
      </w:r>
      <w:commentRangeEnd w:id="1"/>
      <w:r>
        <w:commentReference w:id="1"/>
      </w:r>
    </w:p>
    <w:p>
      <w:pPr>
        <w:rPr>
          <w:rFonts w:hint="default" w:eastAsia="仿宋"/>
          <w:sz w:val="21"/>
          <w:szCs w:val="21"/>
          <w:lang w:val="en-US" w:eastAsia="zh-CN"/>
        </w:rPr>
      </w:pPr>
    </w:p>
    <w:p>
      <w:pPr>
        <w:rPr>
          <w:rFonts w:eastAsia="仿宋"/>
          <w:sz w:val="21"/>
          <w:szCs w:val="21"/>
        </w:rPr>
      </w:pPr>
    </w:p>
    <w:p>
      <w:pPr>
        <w:rPr>
          <w:rFonts w:eastAsia="仿宋"/>
          <w:sz w:val="21"/>
          <w:szCs w:val="21"/>
        </w:rPr>
      </w:pPr>
    </w:p>
    <w:p>
      <w:pPr>
        <w:ind w:firstLine="1080" w:firstLineChars="300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commentRangeStart w:id="2"/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编剧姓名：</w:t>
      </w:r>
    </w:p>
    <w:p>
      <w:pPr>
        <w:ind w:firstLine="1080" w:firstLineChars="300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学    院：</w:t>
      </w:r>
    </w:p>
    <w:p>
      <w:pPr>
        <w:ind w:firstLine="1080" w:firstLineChars="300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班    级：</w:t>
      </w:r>
      <w:commentRangeEnd w:id="2"/>
      <w:r>
        <w:commentReference w:id="2"/>
      </w:r>
    </w:p>
    <w:p>
      <w:pPr>
        <w:rPr>
          <w:rFonts w:eastAsia="仿宋"/>
          <w:sz w:val="21"/>
          <w:szCs w:val="21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commentRangeStart w:id="3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【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剧本简介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】</w:t>
      </w:r>
      <w:commentRangeEnd w:id="3"/>
      <w:r>
        <w:commentReference w:id="3"/>
      </w:r>
    </w:p>
    <w:p>
      <w:pPr>
        <w:rPr>
          <w:rFonts w:eastAsia="仿宋"/>
          <w:sz w:val="21"/>
          <w:szCs w:val="21"/>
        </w:rPr>
      </w:pPr>
    </w:p>
    <w:p>
      <w:pPr>
        <w:ind w:firstLine="420" w:firstLineChars="200"/>
      </w:pPr>
      <w:commentRangeStart w:id="4"/>
      <w:r>
        <w:rPr>
          <w:rFonts w:hint="eastAsia" w:ascii="楷体" w:hAnsi="楷体" w:eastAsia="楷体" w:cs="楷体"/>
          <w:lang w:val="en-US" w:eastAsia="zh-CN"/>
        </w:rPr>
        <w:t>清醒是一个旅行者，她来到了木偶世界，目睹差不多的木偶们忙碌而无法顾及其他的高中生活，也看到了木偶们迷茫而空虚的大学形态。在大学里，木偶们或是忙碌到无法停下来，或是整日整日刷着手机，又或是待在自己的世界里抗拒他人的靠近。带着好奇与爱心，清醒促成了一场木偶间的相遇和对话……空心的木偶终于在温暖的关系中，在爱与肯定中，找到了自己的色彩。而木偶多多，对于改变的未知充满恐惧，他还沉浸在他的世界中……</w:t>
      </w:r>
      <w:commentRangeEnd w:id="4"/>
      <w:r>
        <w:commentReference w:id="4"/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【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人物介绍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】</w:t>
      </w:r>
    </w:p>
    <w:p>
      <w:pPr>
        <w:widowControl/>
        <w:ind w:firstLine="420" w:firstLineChars="200"/>
        <w:jc w:val="left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commentRangeStart w:id="5"/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清醒：女，时间旅行者                 （某某饰）</w:t>
      </w:r>
    </w:p>
    <w:p>
      <w:pPr>
        <w:widowControl/>
        <w:ind w:firstLine="420" w:firstLineChars="200"/>
        <w:jc w:val="left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茶茶：女，乖巧听话，易焦虑，生活忙碌 （某某饰）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……</w:t>
      </w:r>
      <w:commentRangeEnd w:id="5"/>
      <w:r>
        <w:commentReference w:id="5"/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Theme="minorEastAsia"/>
          <w:b/>
          <w:sz w:val="32"/>
          <w:szCs w:val="32"/>
          <w:lang w:val="en-US" w:eastAsia="zh-CN"/>
        </w:rPr>
      </w:pPr>
      <w:commentRangeStart w:id="6"/>
      <w:r>
        <w:rPr>
          <w:rFonts w:hint="eastAsia" w:ascii="宋体" w:hAnsi="宋体"/>
          <w:b/>
          <w:sz w:val="32"/>
          <w:szCs w:val="32"/>
        </w:rPr>
        <w:t>第一幕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差不多的木偶</w:t>
      </w:r>
      <w:commentRangeEnd w:id="6"/>
      <w:r>
        <w:commentReference w:id="6"/>
      </w:r>
    </w:p>
    <w:p>
      <w:pPr>
        <w:rPr>
          <w:rFonts w:hint="eastAsia" w:ascii="宋体" w:hAnsi="宋体" w:eastAsiaTheme="minorEastAsia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Cs w:val="21"/>
        </w:rPr>
        <w:t>时间：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高三</w:t>
      </w:r>
    </w:p>
    <w:p>
      <w:pPr>
        <w:rPr>
          <w:rFonts w:hint="default" w:ascii="宋体" w:hAnsi="宋体" w:eastAsiaTheme="minorEastAsia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Cs w:val="21"/>
        </w:rPr>
        <w:t>地点：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班级教室</w:t>
      </w:r>
    </w:p>
    <w:p>
      <w:pPr>
        <w:rPr>
          <w:rFonts w:hint="default" w:ascii="宋体" w:hAnsi="宋体" w:eastAsiaTheme="minorEastAsia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Cs w:val="21"/>
        </w:rPr>
        <w:t>人物：</w:t>
      </w:r>
      <w:commentRangeStart w:id="7"/>
      <w:r>
        <w:rPr>
          <w:rFonts w:hint="eastAsia" w:ascii="宋体" w:hAnsi="宋体"/>
          <w:b w:val="0"/>
          <w:bCs/>
          <w:szCs w:val="21"/>
          <w:lang w:val="en-US" w:eastAsia="zh-CN"/>
        </w:rPr>
        <w:t>清醒、茶茶、布布、多多</w:t>
      </w:r>
      <w:commentRangeEnd w:id="7"/>
      <w:r>
        <w:commentReference w:id="7"/>
      </w:r>
    </w:p>
    <w:p>
      <w:pPr>
        <w:rPr>
          <w:rFonts w:hint="eastAsia" w:ascii="宋体" w:hAnsi="宋体" w:eastAsiaTheme="minorEastAsia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Cs w:val="21"/>
        </w:rPr>
        <w:t>道具：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桌椅</w:t>
      </w:r>
    </w:p>
    <w:p>
      <w:pPr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szCs w:val="21"/>
          <w:lang w:val="en-US" w:eastAsia="zh-CN"/>
        </w:rPr>
        <w:t>场景：</w:t>
      </w:r>
      <w:r>
        <w:rPr>
          <w:rFonts w:hint="eastAsia"/>
          <w:b w:val="0"/>
          <w:bCs/>
          <w:lang w:val="en-US" w:eastAsia="zh-CN"/>
        </w:rPr>
        <w:t>三个木偶正并排坐在书桌前奋笔疾书，木偶们的动作看起来僵硬、刻板，但看得出来，木偶们非常认真。</w:t>
      </w:r>
    </w:p>
    <w:p>
      <w:pPr>
        <w:ind w:firstLine="420" w:firstLineChars="200"/>
        <w:rPr>
          <w:rFonts w:hint="eastAsia" w:ascii="楷体" w:hAnsi="楷体" w:eastAsia="楷体" w:cs="楷体"/>
          <w:b w:val="0"/>
          <w:bCs/>
          <w:szCs w:val="21"/>
          <w:lang w:val="en-US" w:eastAsia="zh-CN"/>
        </w:rPr>
      </w:pPr>
      <w:commentRangeStart w:id="8"/>
      <w:r>
        <w:rPr>
          <w:rFonts w:hint="eastAsia" w:ascii="楷体" w:hAnsi="楷体" w:eastAsia="楷体" w:cs="楷体"/>
          <w:b w:val="0"/>
          <w:bCs/>
          <w:szCs w:val="21"/>
          <w:lang w:val="en-US" w:eastAsia="zh-CN"/>
        </w:rPr>
        <w:t>（门打开的“吱呀”声）</w:t>
      </w:r>
      <w:commentRangeEnd w:id="8"/>
      <w:r>
        <w:commentReference w:id="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清醒跨过一道门型框，来到了木偶的世界。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清醒：这是哪？好奇怪的地方？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（背景音：你好，欢迎来到木偶世界。你看到的是差不多的木偶，茶茶、布布、多多。）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清醒：木偶的世界？茶茶？布布？多多？</w:t>
      </w:r>
      <w:commentRangeStart w:id="9"/>
      <w:r>
        <w:rPr>
          <w:rFonts w:hint="eastAsia" w:ascii="楷体" w:hAnsi="楷体" w:eastAsia="楷体" w:cs="楷体"/>
          <w:lang w:val="en-US" w:eastAsia="zh-CN"/>
        </w:rPr>
        <w:t>（困惑的表情）</w:t>
      </w:r>
      <w:commentRangeEnd w:id="9"/>
      <w:r>
        <w:commentReference w:id="9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清醒来到其中一位木偶的身边。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清醒：嗨，请问你在干嘛？看起来好忙啊。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木偶茶茶正在奋笔疾书，一面抬头。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木偶茶茶：高考，我们还要高考。我们很忙的，你能不能安静点吗？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木偶茶茶继续奋笔疾书。清醒又悄悄来到另一位木偶布布的身边。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清醒：我看你们一直在学习，那你平时有喜欢做的事情吗？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木偶布布：啊？喜欢做的事情？喜欢是什么？我只知道我要高考。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木偶布布继续奋笔疾书。清醒有些失落，木偶们都不太待见她。但她还是对木偶们的生活很好奇。清醒再次来到了木偶多多的身边。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清醒：hi，我是清醒，能交个朋友吗？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木偶多多：朋友？我没打算交朋友。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清醒：那那那……你一直学习，身体不累吗？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木偶多多说：累？只要是为了学习，累不累都不重要。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清醒：累不累都不重要？木偶们的生活也太机械了吧。</w:t>
      </w:r>
      <w:r>
        <w:rPr>
          <w:rFonts w:hint="eastAsia" w:ascii="楷体" w:hAnsi="楷体" w:eastAsia="楷体" w:cs="楷体"/>
          <w:lang w:val="en-US" w:eastAsia="zh-CN"/>
        </w:rPr>
        <w:t>（自言自语，边说边展现出木偶机械的动作）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（背景音：木偶老师的声音：同学们，抓紧了，高考时间临近了；木偶父母的声音：孩子，你要比谁都坚强，有毅力；偶老师的声音：等你们上大学了，就轻松了；木偶父母的声音：等你上大学了，我们就不管你了；最后，所有声音混合在一起播出：努力、勤奋、认真……抓紧时间……上大学就轻松了……坚强、有毅力……上大学就不管你了…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清醒：啊啊啊啊啊啊啊！怎么这么多声音呀，木偶们的高中生活也太压抑了吧，哎，我还是去看看他们的大学生活吧！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b/>
          <w:sz w:val="32"/>
          <w:szCs w:val="32"/>
        </w:rPr>
        <w:t>幕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>……</w:t>
      </w:r>
    </w:p>
    <w:p>
      <w:pPr>
        <w:jc w:val="center"/>
        <w:rPr>
          <w:rFonts w:hint="eastAsia" w:ascii="华文楷体" w:hAnsi="华文楷体" w:eastAsia="华文楷体"/>
          <w:b/>
          <w:color w:val="FF0000"/>
          <w:sz w:val="36"/>
          <w:szCs w:val="36"/>
          <w:lang w:eastAsia="zh-CN"/>
        </w:rPr>
      </w:pPr>
      <w:r>
        <w:rPr>
          <w:rFonts w:hint="eastAsia" w:ascii="华文楷体" w:hAnsi="华文楷体" w:eastAsia="华文楷体"/>
          <w:b/>
          <w:color w:val="FF0000"/>
          <w:sz w:val="36"/>
          <w:szCs w:val="36"/>
        </w:rPr>
        <w:t>以上是基本格式,请大家遵照基本格式进行</w:t>
      </w:r>
      <w:r>
        <w:rPr>
          <w:rFonts w:hint="eastAsia" w:ascii="华文楷体" w:hAnsi="华文楷体" w:eastAsia="华文楷体"/>
          <w:b/>
          <w:color w:val="FF0000"/>
          <w:sz w:val="36"/>
          <w:szCs w:val="36"/>
          <w:lang w:eastAsia="zh-CN"/>
        </w:rPr>
        <w:t>。</w:t>
      </w:r>
    </w:p>
    <w:p>
      <w:pPr>
        <w:jc w:val="center"/>
        <w:rPr>
          <w:rFonts w:hint="eastAsia" w:ascii="华文楷体" w:hAnsi="华文楷体" w:eastAsia="华文楷体"/>
          <w:b/>
          <w:color w:val="FF0000"/>
          <w:sz w:val="36"/>
          <w:szCs w:val="36"/>
        </w:rPr>
      </w:pPr>
      <w:r>
        <w:rPr>
          <w:rFonts w:hint="eastAsia" w:ascii="华文楷体" w:hAnsi="华文楷体" w:eastAsia="华文楷体"/>
          <w:b/>
          <w:color w:val="FF0000"/>
          <w:sz w:val="36"/>
          <w:szCs w:val="36"/>
        </w:rPr>
        <w:t>另外,</w:t>
      </w:r>
      <w:r>
        <w:rPr>
          <w:rFonts w:hint="eastAsia" w:ascii="华文楷体" w:hAnsi="华文楷体" w:eastAsia="华文楷体"/>
          <w:b/>
          <w:color w:val="FF0000"/>
          <w:sz w:val="36"/>
          <w:szCs w:val="36"/>
          <w:lang w:val="en-US" w:eastAsia="zh-CN"/>
        </w:rPr>
        <w:t>请标明</w:t>
      </w:r>
      <w:r>
        <w:rPr>
          <w:rFonts w:hint="eastAsia" w:ascii="华文楷体" w:hAnsi="华文楷体" w:eastAsia="华文楷体"/>
          <w:b/>
          <w:color w:val="FF0000"/>
          <w:sz w:val="36"/>
          <w:szCs w:val="36"/>
        </w:rPr>
        <w:t>页码</w:t>
      </w:r>
      <w:r>
        <w:rPr>
          <w:rFonts w:hint="eastAsia" w:ascii="华文楷体" w:hAnsi="华文楷体" w:eastAsia="华文楷体"/>
          <w:b/>
          <w:color w:val="FF0000"/>
          <w:sz w:val="36"/>
          <w:szCs w:val="36"/>
          <w:lang w:eastAsia="zh-CN"/>
        </w:rPr>
        <w:t>。</w:t>
      </w:r>
    </w:p>
    <w:p>
      <w:pPr>
        <w:rPr>
          <w:rFonts w:hint="eastAsia" w:ascii="华文楷体" w:hAnsi="华文楷体" w:eastAsia="华文楷体"/>
          <w:b/>
          <w:color w:val="FF0000"/>
          <w:sz w:val="36"/>
          <w:szCs w:val="36"/>
        </w:rPr>
      </w:pPr>
    </w:p>
    <w:p>
      <w:pPr>
        <w:rPr>
          <w:rFonts w:eastAsia="仿宋"/>
          <w:sz w:val="21"/>
          <w:szCs w:val="21"/>
        </w:rPr>
      </w:pPr>
    </w:p>
    <w:p>
      <w:pPr>
        <w:rPr>
          <w:rFonts w:eastAsia="仿宋"/>
          <w:sz w:val="21"/>
          <w:szCs w:val="21"/>
        </w:rPr>
      </w:pPr>
    </w:p>
    <w:p>
      <w:pPr>
        <w:rPr>
          <w:rFonts w:eastAsia="仿宋"/>
          <w:sz w:val="21"/>
          <w:szCs w:val="21"/>
        </w:rPr>
      </w:pPr>
    </w:p>
    <w:p>
      <w:pPr>
        <w:rPr>
          <w:rFonts w:eastAsia="仿宋"/>
          <w:sz w:val="21"/>
          <w:szCs w:val="21"/>
        </w:rPr>
      </w:pPr>
    </w:p>
    <w:p>
      <w:pPr>
        <w:rPr>
          <w:rFonts w:eastAsia="仿宋"/>
          <w:sz w:val="21"/>
          <w:szCs w:val="21"/>
        </w:rPr>
      </w:pPr>
    </w:p>
    <w:p>
      <w:pPr>
        <w:rPr>
          <w:rFonts w:eastAsia="仿宋"/>
          <w:sz w:val="21"/>
          <w:szCs w:val="21"/>
        </w:rPr>
      </w:pPr>
    </w:p>
    <w:p>
      <w:pP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eastAsia="仿宋"/>
          <w:sz w:val="21"/>
          <w:szCs w:val="21"/>
        </w:rPr>
        <w:t>注：</w:t>
      </w:r>
      <w:r>
        <w:rPr>
          <w:rFonts w:hint="eastAsia" w:eastAsia="仿宋"/>
          <w:sz w:val="21"/>
          <w:szCs w:val="21"/>
          <w:lang w:val="en-US" w:eastAsia="zh-CN"/>
        </w:rPr>
        <w:t>请</w:t>
      </w:r>
      <w:r>
        <w:rPr>
          <w:rFonts w:hint="default" w:eastAsia="仿宋"/>
          <w:sz w:val="21"/>
          <w:szCs w:val="21"/>
          <w:lang w:val="en-US" w:eastAsia="zh-CN"/>
        </w:rPr>
        <w:t>于</w:t>
      </w:r>
      <w:r>
        <w:rPr>
          <w:rFonts w:hint="eastAsia" w:eastAsia="仿宋"/>
          <w:sz w:val="21"/>
          <w:szCs w:val="21"/>
          <w:lang w:val="en-US" w:eastAsia="zh-CN"/>
        </w:rPr>
        <w:t>4</w:t>
      </w:r>
      <w:r>
        <w:rPr>
          <w:rFonts w:hint="default" w:eastAsia="仿宋"/>
          <w:sz w:val="21"/>
          <w:szCs w:val="21"/>
          <w:lang w:val="en-US" w:eastAsia="zh-CN"/>
        </w:rPr>
        <w:t>月</w:t>
      </w:r>
      <w:r>
        <w:rPr>
          <w:rFonts w:hint="eastAsia" w:eastAsia="仿宋"/>
          <w:sz w:val="21"/>
          <w:szCs w:val="21"/>
          <w:lang w:val="en-US" w:eastAsia="zh-CN"/>
        </w:rPr>
        <w:t>8</w:t>
      </w:r>
      <w:r>
        <w:rPr>
          <w:rFonts w:hint="default" w:eastAsia="仿宋"/>
          <w:sz w:val="21"/>
          <w:szCs w:val="21"/>
          <w:lang w:val="en-US" w:eastAsia="zh-CN"/>
        </w:rPr>
        <w:t>日前</w:t>
      </w:r>
      <w:r>
        <w:rPr>
          <w:rFonts w:hint="eastAsia" w:eastAsia="仿宋"/>
          <w:sz w:val="21"/>
          <w:szCs w:val="21"/>
          <w:lang w:val="en-US" w:eastAsia="zh-CN"/>
        </w:rPr>
        <w:t>发送至心理健康教育中心邮箱：</w:t>
      </w:r>
      <w: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instrText xml:space="preserve"> HYPERLINK "mailto:525@zcmu.edu.cn" </w:instrText>
      </w:r>
      <w: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Style w:val="8"/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t>525@zcmu.edu.cn</w:t>
      </w:r>
      <w: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VV" w:date="2022-03-07T12:31:53Z" w:initials="V">
    <w:p w14:paraId="1D0C2AF8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黑体一号</w:t>
      </w:r>
    </w:p>
  </w:comment>
  <w:comment w:id="1" w:author="VV" w:date="2022-03-07T12:33:07Z" w:initials="V">
    <w:p w14:paraId="18357EDC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楷体初号</w:t>
      </w:r>
    </w:p>
  </w:comment>
  <w:comment w:id="2" w:author="VV" w:date="2022-03-07T12:35:19Z" w:initials="V">
    <w:p w14:paraId="44901B00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楷体小二</w:t>
      </w:r>
    </w:p>
  </w:comment>
  <w:comment w:id="3" w:author="VV" w:date="2022-03-07T12:36:23Z" w:initials="V">
    <w:p w14:paraId="459616BB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宋体四号，加粗</w:t>
      </w:r>
    </w:p>
  </w:comment>
  <w:comment w:id="4" w:author="VV" w:date="2022-03-07T12:37:52Z" w:initials="V">
    <w:p w14:paraId="7DA9531E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楷体五号，不超过200字</w:t>
      </w:r>
    </w:p>
  </w:comment>
  <w:comment w:id="5" w:author="VV" w:date="2022-03-07T12:40:57Z" w:initials="V">
    <w:p w14:paraId="3E786050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楷体五号</w:t>
      </w:r>
    </w:p>
  </w:comment>
  <w:comment w:id="6" w:author="VV" w:date="2022-03-07T12:42:55Z" w:initials="V">
    <w:p w14:paraId="45934ADA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宋体三号</w:t>
      </w:r>
    </w:p>
  </w:comment>
  <w:comment w:id="7" w:author="VV" w:date="2022-03-07T12:50:41Z" w:initials="V">
    <w:p w14:paraId="2E947877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宋体五号</w:t>
      </w:r>
    </w:p>
  </w:comment>
  <w:comment w:id="8" w:author="VV" w:date="2022-03-07T12:50:25Z" w:initials="V">
    <w:p w14:paraId="0F813813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楷体五号</w:t>
      </w:r>
    </w:p>
  </w:comment>
  <w:comment w:id="9" w:author="VV" w:date="2022-03-07T12:50:34Z" w:initials="V">
    <w:p w14:paraId="59580726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楷体五号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D0C2AF8" w15:done="0"/>
  <w15:commentEx w15:paraId="18357EDC" w15:done="0"/>
  <w15:commentEx w15:paraId="44901B00" w15:done="0"/>
  <w15:commentEx w15:paraId="459616BB" w15:done="0"/>
  <w15:commentEx w15:paraId="7DA9531E" w15:done="0"/>
  <w15:commentEx w15:paraId="3E786050" w15:done="0"/>
  <w15:commentEx w15:paraId="45934ADA" w15:done="0"/>
  <w15:commentEx w15:paraId="2E947877" w15:done="0"/>
  <w15:commentEx w15:paraId="0F813813" w15:done="0"/>
  <w15:commentEx w15:paraId="595807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V">
    <w15:presenceInfo w15:providerId="None" w15:userId="V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4D36"/>
    <w:rsid w:val="03F8203E"/>
    <w:rsid w:val="079840B9"/>
    <w:rsid w:val="0AA83DF9"/>
    <w:rsid w:val="0B62676C"/>
    <w:rsid w:val="0D877F83"/>
    <w:rsid w:val="0E364BD5"/>
    <w:rsid w:val="11C554C4"/>
    <w:rsid w:val="185012BC"/>
    <w:rsid w:val="1CCD5587"/>
    <w:rsid w:val="20E617EF"/>
    <w:rsid w:val="23940C2C"/>
    <w:rsid w:val="2615201D"/>
    <w:rsid w:val="262132E4"/>
    <w:rsid w:val="2A393EAA"/>
    <w:rsid w:val="2B2A5762"/>
    <w:rsid w:val="2CE5295C"/>
    <w:rsid w:val="2EEA02E3"/>
    <w:rsid w:val="305B7401"/>
    <w:rsid w:val="33CA595D"/>
    <w:rsid w:val="38C50243"/>
    <w:rsid w:val="3DB60BC7"/>
    <w:rsid w:val="3E582B02"/>
    <w:rsid w:val="410E2201"/>
    <w:rsid w:val="43216CB2"/>
    <w:rsid w:val="432A48AD"/>
    <w:rsid w:val="46D91252"/>
    <w:rsid w:val="4E4E4A22"/>
    <w:rsid w:val="57811508"/>
    <w:rsid w:val="58FE30D4"/>
    <w:rsid w:val="5B3E4D36"/>
    <w:rsid w:val="5B4A66D5"/>
    <w:rsid w:val="6F103641"/>
    <w:rsid w:val="7278311B"/>
    <w:rsid w:val="74D83E7C"/>
    <w:rsid w:val="7D935569"/>
    <w:rsid w:val="7DFB7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2017-02-27T02:57:00Z</dcterms:created>
  <dc:creator>Administrator</dc:creator>
  <cp:lastModifiedBy>VV</cp:lastModifiedBy>
  <dcterms:modified xsi:type="dcterms:W3CDTF">2022-03-07T05:45:22Z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29986644C59546609F9AB938AC818B7E</vt:lpwstr>
  </property>
</Properties>
</file>